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F7E" w:rsidRPr="0096168C" w:rsidRDefault="00036D6A" w:rsidP="00A61FC0">
      <w:pPr>
        <w:pStyle w:val="Style1"/>
        <w:kinsoku w:val="0"/>
        <w:autoSpaceDE/>
        <w:autoSpaceDN/>
        <w:adjustRightInd/>
        <w:spacing w:after="120" w:line="324" w:lineRule="auto"/>
        <w:ind w:right="72"/>
        <w:rPr>
          <w:rFonts w:ascii="Calibri" w:hAnsi="Calibri" w:cs="Garamond"/>
          <w:spacing w:val="40"/>
          <w:sz w:val="18"/>
          <w:szCs w:val="18"/>
          <w14:ligatures w14:val="standard"/>
          <w14:numForm w14:val="oldStyle"/>
        </w:rPr>
      </w:pPr>
      <w:r w:rsidRPr="0096168C">
        <w:rPr>
          <w:noProof/>
          <w14:ligatures w14:val="standard"/>
          <w14:numForm w14:val="oldStyle"/>
        </w:rPr>
        <w:drawing>
          <wp:anchor distT="0" distB="0" distL="114300" distR="114300" simplePos="0" relativeHeight="251657216" behindDoc="1" locked="0" layoutInCell="1" allowOverlap="1" wp14:anchorId="76BCCB3C" wp14:editId="43CDB55B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990600" cy="54419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F7E" w:rsidRPr="0096168C">
        <w:rPr>
          <w:rFonts w:ascii="Calibri" w:hAnsi="Calibri" w:cs="Garamond"/>
          <w:spacing w:val="40"/>
          <w:sz w:val="18"/>
          <w:szCs w:val="18"/>
          <w14:ligatures w14:val="standard"/>
          <w14:numForm w14:val="oldStyle"/>
        </w:rPr>
        <w:t>SENIOR ENGLISH [NICHOLSON</w:t>
      </w:r>
      <w:r w:rsidR="0096168C">
        <w:rPr>
          <w:rFonts w:ascii="Calibri" w:hAnsi="Calibri" w:cs="Garamond"/>
          <w:spacing w:val="40"/>
          <w:sz w:val="18"/>
          <w:szCs w:val="18"/>
          <w14:ligatures w14:val="standard"/>
          <w14:numForm w14:val="oldStyle"/>
        </w:rPr>
        <w:t>/WELLS</w:t>
      </w:r>
      <w:r w:rsidR="00012F7E" w:rsidRPr="0096168C">
        <w:rPr>
          <w:rFonts w:ascii="Calibri" w:hAnsi="Calibri" w:cs="Garamond"/>
          <w:spacing w:val="40"/>
          <w:sz w:val="18"/>
          <w:szCs w:val="18"/>
          <w14:ligatures w14:val="standard"/>
          <w14:numForm w14:val="oldStyle"/>
        </w:rPr>
        <w:t>]</w:t>
      </w:r>
    </w:p>
    <w:p w:rsidR="00012F7E" w:rsidRPr="0096168C" w:rsidRDefault="00012F7E">
      <w:pPr>
        <w:pStyle w:val="Style2"/>
        <w:kinsoku w:val="0"/>
        <w:autoSpaceDE/>
        <w:autoSpaceDN/>
        <w:spacing w:before="0"/>
        <w:rPr>
          <w:rStyle w:val="CharacterStyle1"/>
          <w:rFonts w:ascii="Cambria" w:hAnsi="Cambria"/>
          <w:spacing w:val="40"/>
          <w:sz w:val="33"/>
          <w:szCs w:val="33"/>
          <w14:ligatures w14:val="standard"/>
          <w14:numForm w14:val="oldStyle"/>
        </w:rPr>
      </w:pPr>
      <w:r w:rsidRPr="0096168C">
        <w:rPr>
          <w:rStyle w:val="CharacterStyle1"/>
          <w:rFonts w:ascii="Cambria" w:hAnsi="Cambria"/>
          <w:spacing w:val="40"/>
          <w:sz w:val="33"/>
          <w:szCs w:val="33"/>
          <w14:ligatures w14:val="standard"/>
          <w14:numForm w14:val="oldStyle"/>
        </w:rPr>
        <w:t>VOCABULARY</w:t>
      </w:r>
    </w:p>
    <w:p w:rsidR="00295465" w:rsidRPr="0096168C" w:rsidRDefault="00295465" w:rsidP="008548BA">
      <w:pPr>
        <w:pStyle w:val="Style1"/>
        <w:tabs>
          <w:tab w:val="right" w:pos="1593"/>
        </w:tabs>
        <w:kinsoku w:val="0"/>
        <w:autoSpaceDE/>
        <w:autoSpaceDN/>
        <w:adjustRightInd/>
        <w:rPr>
          <w:rFonts w:ascii="Calibri" w:hAnsi="Calibri" w:cs="Garamond"/>
          <w:sz w:val="21"/>
          <w:szCs w:val="21"/>
          <w14:ligatures w14:val="standard"/>
          <w14:numForm w14:val="oldStyle"/>
        </w:rPr>
      </w:pPr>
    </w:p>
    <w:p w:rsidR="00A61FC0" w:rsidRPr="0096168C" w:rsidRDefault="00A61FC0" w:rsidP="00A61FC0">
      <w:pPr>
        <w:pStyle w:val="Style1"/>
        <w:tabs>
          <w:tab w:val="left" w:pos="360"/>
          <w:tab w:val="left" w:pos="1584"/>
          <w:tab w:val="left" w:pos="2160"/>
        </w:tabs>
        <w:kinsoku w:val="0"/>
        <w:autoSpaceDE/>
        <w:autoSpaceDN/>
        <w:adjustRightInd/>
        <w:ind w:left="2160" w:hanging="2160"/>
        <w:rPr>
          <w:rFonts w:ascii="Calibri" w:hAnsi="Calibri" w:cs="Garamond"/>
          <w:i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i/>
          <w:sz w:val="20"/>
          <w:szCs w:val="20"/>
          <w14:ligatures w14:val="standard"/>
          <w14:numForm w14:val="oldStyle"/>
        </w:rPr>
        <w:tab/>
      </w:r>
      <w:proofErr w:type="gramStart"/>
      <w:r w:rsidRPr="0096168C">
        <w:rPr>
          <w:rFonts w:ascii="Calibri" w:hAnsi="Calibri" w:cs="Garamond"/>
          <w:i/>
          <w:sz w:val="20"/>
          <w:szCs w:val="20"/>
          <w14:ligatures w14:val="standard"/>
          <w14:numForm w14:val="oldStyle"/>
        </w:rPr>
        <w:t>word</w:t>
      </w:r>
      <w:proofErr w:type="gramEnd"/>
      <w:r w:rsidRPr="0096168C">
        <w:rPr>
          <w:rFonts w:ascii="Calibri" w:hAnsi="Calibri" w:cs="Garamond"/>
          <w:i/>
          <w:sz w:val="20"/>
          <w:szCs w:val="20"/>
          <w14:ligatures w14:val="standard"/>
          <w14:numForm w14:val="oldStyle"/>
        </w:rPr>
        <w:tab/>
      </w:r>
      <w:proofErr w:type="spellStart"/>
      <w:r w:rsidRPr="0096168C">
        <w:rPr>
          <w:rFonts w:ascii="Calibri" w:hAnsi="Calibri" w:cs="Garamond"/>
          <w:i/>
          <w:sz w:val="20"/>
          <w:szCs w:val="20"/>
          <w14:ligatures w14:val="standard"/>
          <w14:numForm w14:val="oldStyle"/>
        </w:rPr>
        <w:t>p.o.s</w:t>
      </w:r>
      <w:proofErr w:type="spellEnd"/>
      <w:r w:rsidRPr="0096168C">
        <w:rPr>
          <w:rFonts w:ascii="Calibri" w:hAnsi="Calibri" w:cs="Garamond"/>
          <w:i/>
          <w:sz w:val="20"/>
          <w:szCs w:val="20"/>
          <w14:ligatures w14:val="standard"/>
          <w14:numForm w14:val="oldStyle"/>
        </w:rPr>
        <w:t>.</w:t>
      </w:r>
      <w:r w:rsidRPr="0096168C">
        <w:rPr>
          <w:rFonts w:ascii="Calibri" w:hAnsi="Calibri" w:cs="Garamond"/>
          <w:i/>
          <w:sz w:val="20"/>
          <w:szCs w:val="20"/>
          <w14:ligatures w14:val="standard"/>
          <w14:numForm w14:val="oldStyle"/>
        </w:rPr>
        <w:tab/>
        <w:t>in context</w:t>
      </w:r>
    </w:p>
    <w:p w:rsidR="00A61FC0" w:rsidRPr="0096168C" w:rsidRDefault="00A61FC0" w:rsidP="00A61FC0">
      <w:pPr>
        <w:pStyle w:val="Style1"/>
        <w:tabs>
          <w:tab w:val="left" w:pos="360"/>
          <w:tab w:val="left" w:pos="1584"/>
          <w:tab w:val="left" w:pos="2160"/>
        </w:tabs>
        <w:kinsoku w:val="0"/>
        <w:autoSpaceDE/>
        <w:autoSpaceDN/>
        <w:adjustRightInd/>
        <w:ind w:left="2160" w:hanging="2160"/>
        <w:rPr>
          <w:rFonts w:ascii="Calibri" w:hAnsi="Calibri" w:cs="Garamond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1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consular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spellStart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adj</w:t>
      </w:r>
      <w:proofErr w:type="spellEnd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gramStart"/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>This</w:t>
      </w:r>
      <w:proofErr w:type="gramEnd"/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 xml:space="preserve"> is a consular ship. We</w:t>
      </w:r>
      <w:r w:rsidR="00AF7CF8" w:rsidRPr="0096168C">
        <w:rPr>
          <w:rFonts w:ascii="Calibri" w:hAnsi="Calibri"/>
          <w:sz w:val="20"/>
          <w:szCs w:val="20"/>
          <w14:ligatures w14:val="standard"/>
          <w14:numForm w14:val="oldStyle"/>
        </w:rPr>
        <w:t>’</w:t>
      </w:r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>re on a diplomatic mission.</w:t>
      </w:r>
    </w:p>
    <w:p w:rsidR="00A61FC0" w:rsidRPr="0096168C" w:rsidRDefault="00A61FC0" w:rsidP="00A61FC0">
      <w:pPr>
        <w:pStyle w:val="Style1"/>
        <w:tabs>
          <w:tab w:val="left" w:pos="360"/>
          <w:tab w:val="left" w:pos="1584"/>
          <w:tab w:val="left" w:pos="2160"/>
        </w:tabs>
        <w:kinsoku w:val="0"/>
        <w:autoSpaceDE/>
        <w:autoSpaceDN/>
        <w:adjustRightInd/>
        <w:ind w:left="2160" w:hanging="2160"/>
        <w:rPr>
          <w:rFonts w:ascii="Calibri" w:hAnsi="Calibri" w:cs="Garamond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2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diplomatic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spellStart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adj</w:t>
      </w:r>
      <w:proofErr w:type="spellEnd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gramStart"/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>This</w:t>
      </w:r>
      <w:proofErr w:type="gramEnd"/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 xml:space="preserve"> is a consular ship. We</w:t>
      </w:r>
      <w:r w:rsidR="00AF7CF8" w:rsidRPr="0096168C">
        <w:rPr>
          <w:rFonts w:ascii="Calibri" w:hAnsi="Calibri"/>
          <w:sz w:val="20"/>
          <w:szCs w:val="20"/>
          <w14:ligatures w14:val="standard"/>
          <w14:numForm w14:val="oldStyle"/>
        </w:rPr>
        <w:t>’</w:t>
      </w:r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>re on a diplomatic mission.</w:t>
      </w:r>
    </w:p>
    <w:p w:rsidR="00A61FC0" w:rsidRPr="0096168C" w:rsidRDefault="00A61FC0" w:rsidP="00A61FC0">
      <w:pPr>
        <w:pStyle w:val="Style1"/>
        <w:tabs>
          <w:tab w:val="left" w:pos="360"/>
          <w:tab w:val="left" w:pos="1584"/>
          <w:tab w:val="left" w:pos="2160"/>
        </w:tabs>
        <w:kinsoku w:val="0"/>
        <w:autoSpaceDE/>
        <w:autoSpaceDN/>
        <w:adjustRightInd/>
        <w:ind w:left="2160" w:hanging="2160"/>
        <w:rPr>
          <w:rFonts w:ascii="Calibri" w:hAnsi="Calibri" w:cs="Garamond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3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restricted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spellStart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adj</w:t>
      </w:r>
      <w:proofErr w:type="spellEnd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>Hey, you</w:t>
      </w:r>
      <w:r w:rsidR="00AF7CF8" w:rsidRPr="0096168C">
        <w:rPr>
          <w:rFonts w:ascii="Calibri" w:hAnsi="Calibri"/>
          <w:sz w:val="20"/>
          <w:szCs w:val="20"/>
          <w14:ligatures w14:val="standard"/>
          <w14:numForm w14:val="oldStyle"/>
        </w:rPr>
        <w:t>’</w:t>
      </w:r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>re not permitted in there. It</w:t>
      </w:r>
      <w:r w:rsidR="00AF7CF8" w:rsidRPr="0096168C">
        <w:rPr>
          <w:rFonts w:ascii="Calibri" w:hAnsi="Calibri"/>
          <w:sz w:val="20"/>
          <w:szCs w:val="20"/>
          <w14:ligatures w14:val="standard"/>
          <w14:numForm w14:val="oldStyle"/>
        </w:rPr>
        <w:t>’</w:t>
      </w:r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>s restricted</w:t>
      </w:r>
    </w:p>
    <w:p w:rsidR="00A61FC0" w:rsidRPr="0096168C" w:rsidRDefault="00A61FC0" w:rsidP="00A61FC0">
      <w:pPr>
        <w:pStyle w:val="Style1"/>
        <w:tabs>
          <w:tab w:val="left" w:pos="360"/>
          <w:tab w:val="left" w:pos="1584"/>
          <w:tab w:val="left" w:pos="2160"/>
        </w:tabs>
        <w:kinsoku w:val="0"/>
        <w:autoSpaceDE/>
        <w:autoSpaceDN/>
        <w:adjustRightInd/>
        <w:ind w:left="2160" w:hanging="216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4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gramStart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alliance</w:t>
      </w:r>
      <w:proofErr w:type="gramEnd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n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>You</w:t>
      </w:r>
      <w:r w:rsidR="00AF7CF8" w:rsidRPr="0096168C">
        <w:rPr>
          <w:rFonts w:ascii="Calibri" w:hAnsi="Calibri"/>
          <w:sz w:val="20"/>
          <w:szCs w:val="20"/>
          <w14:ligatures w14:val="standard"/>
          <w14:numForm w14:val="oldStyle"/>
        </w:rPr>
        <w:t>’</w:t>
      </w:r>
      <w:r w:rsidRPr="0096168C">
        <w:rPr>
          <w:rFonts w:ascii="Calibri" w:hAnsi="Calibri"/>
          <w:sz w:val="20"/>
          <w:szCs w:val="20"/>
          <w14:ligatures w14:val="standard"/>
          <w14:numForm w14:val="oldStyle"/>
        </w:rPr>
        <w:t>re a part of the Rebel Affiance</w:t>
      </w:r>
    </w:p>
    <w:p w:rsidR="00A61FC0" w:rsidRPr="0096168C" w:rsidRDefault="00A61FC0" w:rsidP="00A61FC0">
      <w:pPr>
        <w:pStyle w:val="Style1"/>
        <w:tabs>
          <w:tab w:val="left" w:pos="360"/>
          <w:tab w:val="left" w:pos="1584"/>
          <w:tab w:val="left" w:pos="2160"/>
        </w:tabs>
        <w:kinsoku w:val="0"/>
        <w:autoSpaceDE/>
        <w:autoSpaceDN/>
        <w:adjustRightInd/>
        <w:ind w:left="2160" w:hanging="216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5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desolate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spellStart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adj</w:t>
      </w:r>
      <w:proofErr w:type="spellEnd"/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gramStart"/>
      <w:r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>What</w:t>
      </w:r>
      <w:proofErr w:type="gramEnd"/>
      <w:r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 xml:space="preserve"> a desolate place this is.</w:t>
      </w:r>
    </w:p>
    <w:p w:rsidR="00A61FC0" w:rsidRPr="0096168C" w:rsidRDefault="00A61FC0" w:rsidP="00A61FC0">
      <w:pPr>
        <w:pStyle w:val="Style2"/>
        <w:tabs>
          <w:tab w:val="left" w:pos="360"/>
          <w:tab w:val="left" w:pos="1584"/>
          <w:tab w:val="left" w:pos="2160"/>
        </w:tabs>
        <w:kinsoku w:val="0"/>
        <w:autoSpaceDE/>
        <w:autoSpaceDN/>
        <w:spacing w:before="0"/>
        <w:ind w:left="2160" w:hanging="2160"/>
        <w:rPr>
          <w:rFonts w:ascii="Calibri" w:hAnsi="Calibri"/>
          <w14:ligatures w14:val="standard"/>
          <w14:numForm w14:val="oldStyle"/>
        </w:rPr>
      </w:pPr>
      <w:r w:rsidRPr="0096168C">
        <w:rPr>
          <w:rFonts w:ascii="Calibri" w:hAnsi="Calibri" w:cs="Garamond"/>
          <w14:ligatures w14:val="standard"/>
          <w14:numForm w14:val="oldStyle"/>
        </w:rPr>
        <w:t>6</w:t>
      </w:r>
      <w:r w:rsidRPr="0096168C">
        <w:rPr>
          <w:rFonts w:ascii="Calibri" w:hAnsi="Calibri" w:cs="Garamond"/>
          <w14:ligatures w14:val="standard"/>
          <w14:numForm w14:val="oldStyle"/>
        </w:rPr>
        <w:tab/>
      </w:r>
      <w:proofErr w:type="gramStart"/>
      <w:r w:rsidRPr="0096168C">
        <w:rPr>
          <w:rFonts w:ascii="Calibri" w:hAnsi="Calibri" w:cs="Garamond"/>
          <w14:ligatures w14:val="standard"/>
          <w14:numForm w14:val="oldStyle"/>
        </w:rPr>
        <w:t>counterpart</w:t>
      </w:r>
      <w:proofErr w:type="gramEnd"/>
      <w:r w:rsidRPr="0096168C">
        <w:rPr>
          <w:rFonts w:ascii="Calibri" w:hAnsi="Calibri" w:cs="Garamond"/>
          <w14:ligatures w14:val="standard"/>
          <w14:numForm w14:val="oldStyle"/>
        </w:rPr>
        <w:tab/>
        <w:t>n</w:t>
      </w:r>
      <w:r w:rsidRPr="0096168C">
        <w:rPr>
          <w:rFonts w:ascii="Calibri" w:hAnsi="Calibri" w:cs="Garamond"/>
          <w14:ligatures w14:val="standard"/>
          <w14:numForm w14:val="oldStyle"/>
        </w:rPr>
        <w:tab/>
      </w:r>
      <w:r w:rsidRPr="0096168C">
        <w:rPr>
          <w:rStyle w:val="CharacterStyle1"/>
          <w:rFonts w:ascii="Calibri" w:hAnsi="Calibri"/>
          <w14:ligatures w14:val="standard"/>
          <w14:numForm w14:val="oldStyle"/>
        </w:rPr>
        <w:t>I am See-</w:t>
      </w:r>
      <w:proofErr w:type="spellStart"/>
      <w:r w:rsidRPr="0096168C">
        <w:rPr>
          <w:rStyle w:val="CharacterStyle1"/>
          <w:rFonts w:ascii="Calibri" w:hAnsi="Calibri"/>
          <w14:ligatures w14:val="standard"/>
          <w14:numForm w14:val="oldStyle"/>
        </w:rPr>
        <w:t>Threepio</w:t>
      </w:r>
      <w:proofErr w:type="spellEnd"/>
      <w:r w:rsidRPr="0096168C">
        <w:rPr>
          <w:rStyle w:val="CharacterStyle1"/>
          <w:rFonts w:ascii="Calibri" w:hAnsi="Calibri"/>
          <w14:ligatures w14:val="standard"/>
          <w14:numForm w14:val="oldStyle"/>
        </w:rPr>
        <w:t xml:space="preserve">, human-cyborg relations, and this is </w:t>
      </w:r>
      <w:r w:rsidR="00CC33F5" w:rsidRPr="0096168C">
        <w:rPr>
          <w:rStyle w:val="CharacterStyle1"/>
          <w:rFonts w:ascii="Calibri" w:hAnsi="Calibri"/>
          <w14:ligatures w14:val="standard"/>
          <w14:numForm w14:val="oldStyle"/>
        </w:rPr>
        <w:t>my</w:t>
      </w:r>
      <w:r w:rsidR="00CC33F5" w:rsidRPr="0096168C">
        <w:rPr>
          <w:rFonts w:ascii="Calibri" w:hAnsi="Calibri"/>
          <w14:ligatures w14:val="standard"/>
          <w14:numForm w14:val="oldStyle"/>
        </w:rPr>
        <w:t xml:space="preserve"> counterpart</w:t>
      </w:r>
      <w:r w:rsidRPr="0096168C">
        <w:rPr>
          <w:rFonts w:ascii="Calibri" w:hAnsi="Calibri"/>
          <w14:ligatures w14:val="standard"/>
          <w14:numForm w14:val="oldStyle"/>
        </w:rPr>
        <w:t xml:space="preserve">, </w:t>
      </w:r>
      <w:proofErr w:type="spellStart"/>
      <w:r w:rsidRPr="0096168C">
        <w:rPr>
          <w:rFonts w:ascii="Calibri" w:hAnsi="Calibri"/>
          <w14:ligatures w14:val="standard"/>
          <w14:numForm w14:val="oldStyle"/>
        </w:rPr>
        <w:t>Artoo-Detoo</w:t>
      </w:r>
      <w:proofErr w:type="spellEnd"/>
      <w:r w:rsidRPr="0096168C">
        <w:rPr>
          <w:rFonts w:ascii="Calibri" w:hAnsi="Calibri"/>
          <w14:ligatures w14:val="standard"/>
          <w14:numForm w14:val="oldStyle"/>
        </w:rPr>
        <w:t>.</w:t>
      </w:r>
    </w:p>
    <w:p w:rsidR="00A61FC0" w:rsidRPr="0096168C" w:rsidRDefault="00A61FC0" w:rsidP="00A61FC0">
      <w:pPr>
        <w:pStyle w:val="Style1"/>
        <w:tabs>
          <w:tab w:val="left" w:pos="360"/>
          <w:tab w:val="left" w:pos="1584"/>
          <w:tab w:val="left" w:pos="2160"/>
        </w:tabs>
        <w:kinsoku w:val="0"/>
        <w:autoSpaceDE/>
        <w:autoSpaceDN/>
        <w:adjustRightInd/>
        <w:ind w:left="2160" w:hanging="216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7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score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v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gramStart"/>
      <w:r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>You</w:t>
      </w:r>
      <w:r w:rsidR="00AF7CF8"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>’</w:t>
      </w:r>
      <w:r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>ve</w:t>
      </w:r>
      <w:proofErr w:type="gramEnd"/>
      <w:r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 xml:space="preserve"> got a lot of carbon scoring here</w:t>
      </w:r>
    </w:p>
    <w:p w:rsidR="00A61FC0" w:rsidRPr="0096168C" w:rsidRDefault="00A61FC0" w:rsidP="00A61FC0">
      <w:pPr>
        <w:pStyle w:val="Style1"/>
        <w:tabs>
          <w:tab w:val="left" w:pos="360"/>
          <w:tab w:val="left" w:pos="1584"/>
          <w:tab w:val="left" w:pos="2160"/>
        </w:tabs>
        <w:kinsoku w:val="0"/>
        <w:autoSpaceDE/>
        <w:autoSpaceDN/>
        <w:adjustRightInd/>
        <w:ind w:left="2160" w:hanging="216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8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malfunction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v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r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>I told him not to go, but he</w:t>
      </w:r>
      <w:r w:rsidR="00AF7CF8"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>’</w:t>
      </w:r>
      <w:r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>s faulty, malfunctioning.</w:t>
      </w:r>
    </w:p>
    <w:p w:rsidR="00A61FC0" w:rsidRPr="0096168C" w:rsidRDefault="00A61FC0" w:rsidP="00A61FC0">
      <w:pPr>
        <w:pStyle w:val="Style1"/>
        <w:tabs>
          <w:tab w:val="left" w:pos="360"/>
          <w:tab w:val="left" w:pos="1584"/>
          <w:tab w:val="left" w:pos="2160"/>
        </w:tabs>
        <w:kinsoku w:val="0"/>
        <w:autoSpaceDE/>
        <w:autoSpaceDN/>
        <w:adjustRightInd/>
        <w:ind w:left="2160" w:hanging="216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>9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remnant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  <w:t>n</w:t>
      </w:r>
      <w:r w:rsidRPr="0096168C">
        <w:rPr>
          <w:rFonts w:ascii="Calibri" w:hAnsi="Calibri" w:cs="Garamond"/>
          <w:sz w:val="20"/>
          <w:szCs w:val="20"/>
          <w14:ligatures w14:val="standard"/>
          <w14:numForm w14:val="oldStyle"/>
        </w:rPr>
        <w:tab/>
      </w:r>
      <w:proofErr w:type="gramStart"/>
      <w:r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>The</w:t>
      </w:r>
      <w:proofErr w:type="gramEnd"/>
      <w:r w:rsidRPr="0096168C">
        <w:rPr>
          <w:rStyle w:val="CharacterStyle1"/>
          <w:rFonts w:ascii="Calibri" w:hAnsi="Calibri"/>
          <w:szCs w:val="20"/>
          <w14:ligatures w14:val="standard"/>
          <w14:numForm w14:val="oldStyle"/>
        </w:rPr>
        <w:t xml:space="preserve"> last remnants of the Old Republic have been swept away.</w:t>
      </w:r>
    </w:p>
    <w:p w:rsidR="00A61FC0" w:rsidRPr="0096168C" w:rsidRDefault="00A61FC0" w:rsidP="00A61FC0">
      <w:pPr>
        <w:pStyle w:val="Style2"/>
        <w:tabs>
          <w:tab w:val="left" w:pos="360"/>
          <w:tab w:val="left" w:pos="1584"/>
          <w:tab w:val="left" w:pos="2160"/>
        </w:tabs>
        <w:kinsoku w:val="0"/>
        <w:autoSpaceDE/>
        <w:autoSpaceDN/>
        <w:spacing w:before="0"/>
        <w:ind w:left="2160" w:hanging="2160"/>
        <w:rPr>
          <w:rStyle w:val="CharacterStyle1"/>
          <w:rFonts w:ascii="Calibri" w:hAnsi="Calibri"/>
          <w14:ligatures w14:val="standard"/>
          <w14:numForm w14:val="oldStyle"/>
        </w:rPr>
      </w:pPr>
      <w:r w:rsidRPr="0096168C">
        <w:rPr>
          <w:rFonts w:ascii="Calibri" w:hAnsi="Calibri" w:cs="Garamond"/>
          <w14:ligatures w14:val="standard"/>
          <w14:numForm w14:val="oldStyle"/>
        </w:rPr>
        <w:t>10</w:t>
      </w:r>
      <w:r w:rsidRPr="0096168C">
        <w:rPr>
          <w:rFonts w:ascii="Calibri" w:hAnsi="Calibri" w:cs="Garamond"/>
          <w14:ligatures w14:val="standard"/>
          <w14:numForm w14:val="oldStyle"/>
        </w:rPr>
        <w:tab/>
        <w:t>exploit</w:t>
      </w:r>
      <w:r w:rsidRPr="0096168C">
        <w:rPr>
          <w:rFonts w:ascii="Calibri" w:hAnsi="Calibri" w:cs="Garamond"/>
          <w14:ligatures w14:val="standard"/>
          <w14:numForm w14:val="oldStyle"/>
        </w:rPr>
        <w:tab/>
        <w:t>v</w:t>
      </w:r>
      <w:r w:rsidRPr="0096168C">
        <w:rPr>
          <w:rFonts w:ascii="Calibri" w:hAnsi="Calibri" w:cs="Garamond"/>
          <w14:ligatures w14:val="standard"/>
          <w14:numForm w14:val="oldStyle"/>
        </w:rPr>
        <w:tab/>
      </w:r>
      <w:r w:rsidRPr="0096168C">
        <w:rPr>
          <w:rStyle w:val="CharacterStyle1"/>
          <w:rFonts w:ascii="Calibri" w:hAnsi="Calibri"/>
          <w14:ligatures w14:val="standard"/>
          <w14:numForm w14:val="oldStyle"/>
        </w:rPr>
        <w:t xml:space="preserve">It is possible, however unlikely, that they might find a weakness and </w:t>
      </w:r>
      <w:r w:rsidRPr="0096168C">
        <w:rPr>
          <w:rFonts w:ascii="Calibri" w:hAnsi="Calibri"/>
          <w14:ligatures w14:val="standard"/>
          <w14:numForm w14:val="oldStyle"/>
        </w:rPr>
        <w:t>exploit it.</w:t>
      </w:r>
    </w:p>
    <w:p w:rsidR="00A61FC0" w:rsidRPr="0096168C" w:rsidRDefault="00A61FC0" w:rsidP="00A61FC0">
      <w:pPr>
        <w:pStyle w:val="Style2"/>
        <w:tabs>
          <w:tab w:val="left" w:pos="360"/>
          <w:tab w:val="left" w:pos="1584"/>
          <w:tab w:val="left" w:pos="2160"/>
        </w:tabs>
        <w:kinsoku w:val="0"/>
        <w:autoSpaceDE/>
        <w:autoSpaceDN/>
        <w:spacing w:before="0"/>
        <w:ind w:left="2160" w:hanging="2160"/>
        <w:rPr>
          <w:rStyle w:val="CharacterStyle1"/>
          <w:rFonts w:ascii="Calibri" w:hAnsi="Calibri"/>
          <w14:ligatures w14:val="standard"/>
          <w14:numForm w14:val="oldStyle"/>
        </w:rPr>
      </w:pPr>
      <w:r w:rsidRPr="0096168C">
        <w:rPr>
          <w:rFonts w:ascii="Calibri" w:hAnsi="Calibri" w:cs="Garamond"/>
          <w14:ligatures w14:val="standard"/>
          <w14:numForm w14:val="oldStyle"/>
        </w:rPr>
        <w:t>11</w:t>
      </w:r>
      <w:r w:rsidRPr="0096168C">
        <w:rPr>
          <w:rFonts w:ascii="Calibri" w:hAnsi="Calibri" w:cs="Garamond"/>
          <w14:ligatures w14:val="standard"/>
          <w14:numForm w14:val="oldStyle"/>
        </w:rPr>
        <w:tab/>
        <w:t>conjure</w:t>
      </w:r>
      <w:r w:rsidRPr="0096168C">
        <w:rPr>
          <w:rFonts w:ascii="Calibri" w:hAnsi="Calibri" w:cs="Garamond"/>
          <w14:ligatures w14:val="standard"/>
          <w14:numForm w14:val="oldStyle"/>
        </w:rPr>
        <w:tab/>
        <w:t>v</w:t>
      </w:r>
      <w:r w:rsidRPr="0096168C">
        <w:rPr>
          <w:rFonts w:ascii="Calibri" w:hAnsi="Calibri" w:cs="Garamond"/>
          <w14:ligatures w14:val="standard"/>
          <w14:numForm w14:val="oldStyle"/>
        </w:rPr>
        <w:tab/>
      </w:r>
      <w:proofErr w:type="gramStart"/>
      <w:r w:rsidRPr="0096168C">
        <w:rPr>
          <w:rStyle w:val="CharacterStyle1"/>
          <w:rFonts w:ascii="Calibri" w:hAnsi="Calibri"/>
          <w14:ligatures w14:val="standard"/>
          <w14:numForm w14:val="oldStyle"/>
        </w:rPr>
        <w:t>Your</w:t>
      </w:r>
      <w:proofErr w:type="gramEnd"/>
      <w:r w:rsidRPr="0096168C">
        <w:rPr>
          <w:rStyle w:val="CharacterStyle1"/>
          <w:rFonts w:ascii="Calibri" w:hAnsi="Calibri"/>
          <w14:ligatures w14:val="standard"/>
          <w14:numForm w14:val="oldStyle"/>
        </w:rPr>
        <w:t xml:space="preserve"> sad devotion to that ancient religion has not helped you conjure </w:t>
      </w:r>
      <w:r w:rsidRPr="0096168C">
        <w:rPr>
          <w:rFonts w:ascii="Calibri" w:hAnsi="Calibri"/>
          <w14:ligatures w14:val="standard"/>
          <w14:numForm w14:val="oldStyle"/>
        </w:rPr>
        <w:t>up the stolen data tapes...</w:t>
      </w:r>
    </w:p>
    <w:p w:rsidR="00A61FC0" w:rsidRPr="0096168C" w:rsidRDefault="00A61FC0" w:rsidP="00A61FC0">
      <w:pPr>
        <w:pStyle w:val="Style2"/>
        <w:tabs>
          <w:tab w:val="left" w:pos="360"/>
          <w:tab w:val="left" w:pos="1584"/>
          <w:tab w:val="left" w:pos="2160"/>
        </w:tabs>
        <w:kinsoku w:val="0"/>
        <w:autoSpaceDE/>
        <w:autoSpaceDN/>
        <w:spacing w:before="0"/>
        <w:ind w:left="2160" w:hanging="2160"/>
        <w:rPr>
          <w:rStyle w:val="CharacterStyle1"/>
          <w:rFonts w:ascii="Calibri" w:hAnsi="Calibri"/>
          <w14:ligatures w14:val="standard"/>
          <w14:numForm w14:val="oldStyle"/>
        </w:rPr>
      </w:pPr>
      <w:r w:rsidRPr="0096168C">
        <w:rPr>
          <w:rFonts w:ascii="Calibri" w:hAnsi="Calibri" w:cs="Garamond"/>
          <w14:ligatures w14:val="standard"/>
          <w14:numForm w14:val="oldStyle"/>
        </w:rPr>
        <w:t>12</w:t>
      </w:r>
      <w:r w:rsidRPr="0096168C">
        <w:rPr>
          <w:rFonts w:ascii="Calibri" w:hAnsi="Calibri" w:cs="Garamond"/>
          <w14:ligatures w14:val="standard"/>
          <w14:numForm w14:val="oldStyle"/>
        </w:rPr>
        <w:tab/>
        <w:t>clairvoyance</w:t>
      </w:r>
      <w:r w:rsidRPr="0096168C">
        <w:rPr>
          <w:rFonts w:ascii="Calibri" w:hAnsi="Calibri" w:cs="Garamond"/>
          <w14:ligatures w14:val="standard"/>
          <w14:numForm w14:val="oldStyle"/>
        </w:rPr>
        <w:tab/>
        <w:t>n</w:t>
      </w:r>
      <w:r w:rsidRPr="0096168C">
        <w:rPr>
          <w:rFonts w:ascii="Calibri" w:hAnsi="Calibri" w:cs="Garamond"/>
          <w14:ligatures w14:val="standard"/>
          <w14:numForm w14:val="oldStyle"/>
        </w:rPr>
        <w:tab/>
      </w:r>
      <w:r w:rsidRPr="0096168C">
        <w:rPr>
          <w:rStyle w:val="CharacterStyle1"/>
          <w:rFonts w:ascii="Calibri" w:hAnsi="Calibri" w:cs="Arial"/>
          <w:b/>
          <w:bCs/>
          <w14:ligatures w14:val="standard"/>
          <w14:numForm w14:val="oldStyle"/>
        </w:rPr>
        <w:t>…….</w:t>
      </w:r>
      <w:r w:rsidRPr="0096168C">
        <w:rPr>
          <w:rStyle w:val="CharacterStyle1"/>
          <w:rFonts w:ascii="Calibri" w:hAnsi="Calibri"/>
          <w14:ligatures w14:val="standard"/>
          <w14:numForm w14:val="oldStyle"/>
        </w:rPr>
        <w:t xml:space="preserve">or given you clairvoyance </w:t>
      </w:r>
      <w:r w:rsidRPr="0096168C">
        <w:rPr>
          <w:rFonts w:ascii="Calibri" w:hAnsi="Calibri"/>
          <w14:ligatures w14:val="standard"/>
          <w14:numForm w14:val="oldStyle"/>
        </w:rPr>
        <w:t>enough to find the Rebels</w:t>
      </w:r>
      <w:r w:rsidR="00AF7CF8" w:rsidRPr="0096168C">
        <w:rPr>
          <w:rFonts w:ascii="Calibri" w:hAnsi="Calibri"/>
          <w14:ligatures w14:val="standard"/>
          <w14:numForm w14:val="oldStyle"/>
        </w:rPr>
        <w:t>’</w:t>
      </w:r>
      <w:r w:rsidRPr="0096168C">
        <w:rPr>
          <w:rFonts w:ascii="Calibri" w:hAnsi="Calibri"/>
          <w14:ligatures w14:val="standard"/>
          <w14:numForm w14:val="oldStyle"/>
        </w:rPr>
        <w:t xml:space="preserve"> hidden fort...</w:t>
      </w:r>
    </w:p>
    <w:p w:rsidR="00A61FC0" w:rsidRPr="0096168C" w:rsidRDefault="00A61FC0" w:rsidP="00A61FC0">
      <w:pPr>
        <w:pStyle w:val="Style2"/>
        <w:tabs>
          <w:tab w:val="left" w:pos="360"/>
          <w:tab w:val="left" w:pos="1584"/>
          <w:tab w:val="left" w:pos="2160"/>
        </w:tabs>
        <w:kinsoku w:val="0"/>
        <w:autoSpaceDE/>
        <w:autoSpaceDN/>
        <w:spacing w:before="0"/>
        <w:ind w:left="2160" w:hanging="2160"/>
        <w:rPr>
          <w:rStyle w:val="CharacterStyle1"/>
          <w:rFonts w:ascii="Calibri" w:hAnsi="Calibri" w:cs="Arial"/>
          <w:b/>
          <w:bCs/>
          <w14:ligatures w14:val="standard"/>
          <w14:numForm w14:val="oldStyle"/>
        </w:rPr>
      </w:pPr>
      <w:r w:rsidRPr="0096168C">
        <w:rPr>
          <w:rFonts w:ascii="Calibri" w:hAnsi="Calibri" w:cs="Garamond"/>
          <w14:ligatures w14:val="standard"/>
          <w14:numForm w14:val="oldStyle"/>
        </w:rPr>
        <w:t>13</w:t>
      </w:r>
      <w:r w:rsidRPr="0096168C">
        <w:rPr>
          <w:rFonts w:ascii="Calibri" w:hAnsi="Calibri" w:cs="Garamond"/>
          <w14:ligatures w14:val="standard"/>
          <w14:numForm w14:val="oldStyle"/>
        </w:rPr>
        <w:tab/>
        <w:t>villainy</w:t>
      </w:r>
      <w:r w:rsidRPr="0096168C">
        <w:rPr>
          <w:rFonts w:ascii="Calibri" w:hAnsi="Calibri" w:cs="Garamond"/>
          <w14:ligatures w14:val="standard"/>
          <w14:numForm w14:val="oldStyle"/>
        </w:rPr>
        <w:tab/>
        <w:t>n</w:t>
      </w:r>
      <w:r w:rsidRPr="0096168C">
        <w:rPr>
          <w:rFonts w:ascii="Calibri" w:hAnsi="Calibri" w:cs="Garamond"/>
          <w14:ligatures w14:val="standard"/>
          <w14:numForm w14:val="oldStyle"/>
        </w:rPr>
        <w:tab/>
      </w:r>
      <w:proofErr w:type="gramStart"/>
      <w:r w:rsidRPr="0096168C">
        <w:rPr>
          <w:rStyle w:val="CharacterStyle1"/>
          <w:rFonts w:ascii="Calibri" w:hAnsi="Calibri" w:cs="Bookman Old Style"/>
          <w14:ligatures w14:val="standard"/>
          <w14:numForm w14:val="oldStyle"/>
        </w:rPr>
        <w:t>You</w:t>
      </w:r>
      <w:proofErr w:type="gramEnd"/>
      <w:r w:rsidRPr="0096168C">
        <w:rPr>
          <w:rStyle w:val="CharacterStyle1"/>
          <w:rFonts w:ascii="Calibri" w:hAnsi="Calibri" w:cs="Bookman Old Style"/>
          <w14:ligatures w14:val="standard"/>
          <w14:numForm w14:val="oldStyle"/>
        </w:rPr>
        <w:t xml:space="preserve"> will </w:t>
      </w:r>
      <w:r w:rsidRPr="0096168C">
        <w:rPr>
          <w:rStyle w:val="CharacterStyle1"/>
          <w:rFonts w:ascii="Calibri" w:hAnsi="Calibri"/>
          <w14:ligatures w14:val="standard"/>
          <w14:numForm w14:val="oldStyle"/>
        </w:rPr>
        <w:t xml:space="preserve">never </w:t>
      </w:r>
      <w:r w:rsidRPr="0096168C">
        <w:rPr>
          <w:rStyle w:val="CharacterStyle1"/>
          <w:rFonts w:ascii="Calibri" w:hAnsi="Calibri" w:cs="Bookman Old Style"/>
          <w14:ligatures w14:val="standard"/>
          <w14:numForm w14:val="oldStyle"/>
        </w:rPr>
        <w:t xml:space="preserve">find a more </w:t>
      </w:r>
      <w:r w:rsidRPr="0096168C">
        <w:rPr>
          <w:rFonts w:ascii="Calibri" w:hAnsi="Calibri" w:cs="Bookman Old Style"/>
          <w14:ligatures w14:val="standard"/>
          <w14:numForm w14:val="oldStyle"/>
        </w:rPr>
        <w:t xml:space="preserve">wretched hive of scum and </w:t>
      </w:r>
      <w:r w:rsidRPr="0096168C">
        <w:rPr>
          <w:rFonts w:ascii="Calibri" w:hAnsi="Calibri"/>
          <w14:ligatures w14:val="standard"/>
          <w14:numForm w14:val="oldStyle"/>
        </w:rPr>
        <w:t>villainy.</w:t>
      </w:r>
    </w:p>
    <w:p w:rsidR="00A61FC0" w:rsidRPr="0096168C" w:rsidRDefault="00A61FC0" w:rsidP="00A61FC0">
      <w:pPr>
        <w:pStyle w:val="Style2"/>
        <w:tabs>
          <w:tab w:val="left" w:pos="360"/>
          <w:tab w:val="left" w:pos="1584"/>
          <w:tab w:val="left" w:pos="2160"/>
        </w:tabs>
        <w:kinsoku w:val="0"/>
        <w:autoSpaceDE/>
        <w:autoSpaceDN/>
        <w:spacing w:before="0"/>
        <w:ind w:left="2160" w:hanging="2160"/>
        <w:rPr>
          <w:rStyle w:val="CharacterStyle1"/>
          <w:rFonts w:ascii="Calibri" w:hAnsi="Calibri" w:cs="Arial"/>
          <w:b/>
          <w:bCs/>
          <w14:ligatures w14:val="standard"/>
          <w14:numForm w14:val="oldStyle"/>
        </w:rPr>
      </w:pPr>
      <w:r w:rsidRPr="0096168C">
        <w:rPr>
          <w:rFonts w:ascii="Calibri" w:hAnsi="Calibri" w:cs="Garamond"/>
          <w14:ligatures w14:val="standard"/>
          <w14:numForm w14:val="oldStyle"/>
        </w:rPr>
        <w:t>14</w:t>
      </w:r>
      <w:r w:rsidRPr="0096168C">
        <w:rPr>
          <w:rFonts w:ascii="Calibri" w:hAnsi="Calibri" w:cs="Garamond"/>
          <w14:ligatures w14:val="standard"/>
          <w14:numForm w14:val="oldStyle"/>
        </w:rPr>
        <w:tab/>
        <w:t>hokey</w:t>
      </w:r>
      <w:r w:rsidRPr="0096168C">
        <w:rPr>
          <w:rFonts w:ascii="Calibri" w:hAnsi="Calibri" w:cs="Garamond"/>
          <w14:ligatures w14:val="standard"/>
          <w14:numForm w14:val="oldStyle"/>
        </w:rPr>
        <w:tab/>
      </w:r>
      <w:proofErr w:type="spellStart"/>
      <w:r w:rsidRPr="0096168C">
        <w:rPr>
          <w:rFonts w:ascii="Calibri" w:hAnsi="Calibri" w:cs="Garamond"/>
          <w14:ligatures w14:val="standard"/>
          <w14:numForm w14:val="oldStyle"/>
        </w:rPr>
        <w:t>adj</w:t>
      </w:r>
      <w:proofErr w:type="spellEnd"/>
      <w:r w:rsidRPr="0096168C">
        <w:rPr>
          <w:rFonts w:ascii="Calibri" w:hAnsi="Calibri" w:cs="Garamond"/>
          <w14:ligatures w14:val="standard"/>
          <w14:numForm w14:val="oldStyle"/>
        </w:rPr>
        <w:tab/>
      </w:r>
      <w:proofErr w:type="gramStart"/>
      <w:r w:rsidRPr="0096168C">
        <w:rPr>
          <w:rStyle w:val="CharacterStyle1"/>
          <w:rFonts w:ascii="Calibri" w:hAnsi="Calibri" w:cs="Bookman Old Style"/>
          <w14:ligatures w14:val="standard"/>
          <w14:numForm w14:val="oldStyle"/>
        </w:rPr>
        <w:t>Hokey</w:t>
      </w:r>
      <w:proofErr w:type="gramEnd"/>
      <w:r w:rsidRPr="0096168C">
        <w:rPr>
          <w:rStyle w:val="CharacterStyle1"/>
          <w:rFonts w:ascii="Calibri" w:hAnsi="Calibri" w:cs="Bookman Old Style"/>
          <w14:ligatures w14:val="standard"/>
          <w14:numForm w14:val="oldStyle"/>
        </w:rPr>
        <w:t xml:space="preserve"> religions and ancient </w:t>
      </w:r>
      <w:r w:rsidRPr="0096168C">
        <w:rPr>
          <w:rFonts w:ascii="Calibri" w:hAnsi="Calibri" w:cs="Bookman Old Style"/>
          <w14:ligatures w14:val="standard"/>
          <w14:numForm w14:val="oldStyle"/>
        </w:rPr>
        <w:t xml:space="preserve">weapons are no match for a good </w:t>
      </w:r>
      <w:r w:rsidRPr="0096168C">
        <w:rPr>
          <w:rFonts w:ascii="Calibri" w:hAnsi="Calibri"/>
          <w14:ligatures w14:val="standard"/>
          <w14:numForm w14:val="oldStyle"/>
        </w:rPr>
        <w:t>blaster at your side, kid</w:t>
      </w:r>
      <w:r w:rsidR="00036D6A" w:rsidRPr="0096168C">
        <w:rPr>
          <w:rFonts w:ascii="Calibri" w:hAnsi="Calibri"/>
          <w14:ligatures w14:val="standard"/>
          <w14:numForm w14:val="oldStyle"/>
        </w:rPr>
        <w:t>.</w:t>
      </w:r>
    </w:p>
    <w:p w:rsidR="00661678" w:rsidRPr="0096168C" w:rsidRDefault="00661678" w:rsidP="00005596">
      <w:pPr>
        <w:pStyle w:val="Style1"/>
        <w:tabs>
          <w:tab w:val="right" w:pos="1593"/>
        </w:tabs>
        <w:kinsoku w:val="0"/>
        <w:autoSpaceDE/>
        <w:autoSpaceDN/>
        <w:adjustRightInd/>
        <w:rPr>
          <w:rFonts w:ascii="Calibri" w:hAnsi="Calibri" w:cs="Garamond"/>
          <w:sz w:val="20"/>
          <w:szCs w:val="20"/>
          <w14:ligatures w14:val="standard"/>
          <w14:numForm w14:val="oldStyle"/>
        </w:rPr>
      </w:pPr>
    </w:p>
    <w:p w:rsidR="00A61FC0" w:rsidRPr="0096168C" w:rsidRDefault="00A61FC0" w:rsidP="00A61FC0">
      <w:pPr>
        <w:pStyle w:val="Style3"/>
        <w:kinsoku w:val="0"/>
        <w:autoSpaceDE/>
        <w:autoSpaceDN/>
        <w:spacing w:after="60"/>
        <w:ind w:left="0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sectPr w:rsidR="00A61FC0" w:rsidRPr="0096168C" w:rsidSect="00A8328F">
          <w:type w:val="continuous"/>
          <w:pgSz w:w="12238" w:h="15838"/>
          <w:pgMar w:top="720" w:right="720" w:bottom="720" w:left="1080" w:header="720" w:footer="720" w:gutter="0"/>
          <w:cols w:space="720"/>
          <w:noEndnote/>
        </w:sectPr>
      </w:pPr>
    </w:p>
    <w:p w:rsidR="00012F7E" w:rsidRPr="0096168C" w:rsidRDefault="0013009D" w:rsidP="00A61FC0">
      <w:pPr>
        <w:pStyle w:val="Style3"/>
        <w:kinsoku w:val="0"/>
        <w:autoSpaceDE/>
        <w:autoSpaceDN/>
        <w:spacing w:after="60"/>
        <w:ind w:left="0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lastRenderedPageBreak/>
        <w:t>Vocabulary study</w:t>
      </w:r>
    </w:p>
    <w:p w:rsidR="00012F7E" w:rsidRPr="0096168C" w:rsidRDefault="00012F7E" w:rsidP="00A61FC0">
      <w:pPr>
        <w:pBdr>
          <w:top w:val="single" w:sz="2" w:space="1" w:color="17365D"/>
        </w:pBdr>
        <w:spacing w:after="60"/>
        <w:rPr>
          <w:rFonts w:ascii="Calibri" w:hAnsi="Calibri" w:cs="Garamond"/>
          <w:bCs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bCs/>
          <w:sz w:val="20"/>
          <w:szCs w:val="20"/>
          <w14:ligatures w14:val="standard"/>
          <w14:numForm w14:val="oldStyle"/>
        </w:rPr>
        <w:t>Some steps that will help:</w:t>
      </w:r>
    </w:p>
    <w:p w:rsidR="00012F7E" w:rsidRPr="0096168C" w:rsidRDefault="00097393" w:rsidP="00AF7CF8">
      <w:pPr>
        <w:pStyle w:val="List1"/>
        <w:spacing w:after="60"/>
        <w:jc w:val="left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 xml:space="preserve">First study the line from </w:t>
      </w:r>
      <w:r w:rsidR="00012F7E" w:rsidRPr="0096168C">
        <w:rPr>
          <w:i/>
          <w:sz w:val="20"/>
          <w:szCs w:val="20"/>
          <w14:ligatures w14:val="standard"/>
          <w14:numForm w14:val="oldStyle"/>
        </w:rPr>
        <w:t>Star Wars</w:t>
      </w:r>
      <w:r w:rsidR="00012F7E" w:rsidRPr="0096168C">
        <w:rPr>
          <w:sz w:val="20"/>
          <w:szCs w:val="20"/>
          <w14:ligatures w14:val="standard"/>
          <w14:numForm w14:val="oldStyle"/>
        </w:rPr>
        <w:t xml:space="preserve"> and use the context to help you take a guess at the word</w:t>
      </w:r>
      <w:r w:rsidR="00AF7CF8" w:rsidRPr="0096168C">
        <w:rPr>
          <w:sz w:val="20"/>
          <w:szCs w:val="20"/>
          <w14:ligatures w14:val="standard"/>
          <w14:numForm w14:val="oldStyle"/>
        </w:rPr>
        <w:t>’</w:t>
      </w:r>
      <w:r w:rsidR="00012F7E" w:rsidRPr="0096168C">
        <w:rPr>
          <w:sz w:val="20"/>
          <w:szCs w:val="20"/>
          <w14:ligatures w14:val="standard"/>
          <w14:numForm w14:val="oldStyle"/>
        </w:rPr>
        <w:t>s meaning.</w:t>
      </w:r>
    </w:p>
    <w:p w:rsidR="00012F7E" w:rsidRPr="0096168C" w:rsidRDefault="00012F7E" w:rsidP="00AF7CF8">
      <w:pPr>
        <w:pStyle w:val="List1"/>
        <w:spacing w:after="0"/>
        <w:jc w:val="left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 xml:space="preserve"> Look the word up in a college dictionary.</w:t>
      </w:r>
    </w:p>
    <w:p w:rsidR="00012F7E" w:rsidRPr="0096168C" w:rsidRDefault="00012F7E" w:rsidP="00AF7CF8">
      <w:pPr>
        <w:numPr>
          <w:ilvl w:val="0"/>
          <w:numId w:val="20"/>
        </w:numPr>
        <w:rPr>
          <w:rFonts w:ascii="Calibri" w:hAnsi="Calibri" w:cs="Bookman Old Style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Bookman Old Style"/>
          <w:sz w:val="20"/>
          <w:szCs w:val="20"/>
          <w14:ligatures w14:val="standard"/>
          <w14:numForm w14:val="oldStyle"/>
        </w:rPr>
        <w:t>Use the pronunciation guide to see how the word is pronounced. Have someone say the word for you. Then say it aloud—twice.</w:t>
      </w:r>
    </w:p>
    <w:p w:rsidR="00012F7E" w:rsidRPr="0096168C" w:rsidRDefault="00036D6A" w:rsidP="00AF7CF8">
      <w:pPr>
        <w:numPr>
          <w:ilvl w:val="0"/>
          <w:numId w:val="20"/>
        </w:numPr>
        <w:rPr>
          <w:rFonts w:ascii="Calibri" w:hAnsi="Calibri" w:cs="Bookman Old Style"/>
          <w:sz w:val="20"/>
          <w:szCs w:val="20"/>
          <w14:ligatures w14:val="standard"/>
          <w14:numForm w14:val="oldStyle"/>
        </w:rPr>
      </w:pPr>
      <w:r w:rsidRPr="0096168C">
        <w:rPr>
          <w:noProof/>
          <w14:ligatures w14:val="standard"/>
          <w14:numForm w14:val="oldStyle"/>
        </w:rPr>
        <w:drawing>
          <wp:anchor distT="0" distB="0" distL="114300" distR="114300" simplePos="0" relativeHeight="251658240" behindDoc="0" locked="0" layoutInCell="1" allowOverlap="1" wp14:anchorId="45B347F0" wp14:editId="09DBA0E7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200150" cy="17145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F7E" w:rsidRPr="0096168C">
        <w:rPr>
          <w:rFonts w:ascii="Calibri" w:hAnsi="Calibri" w:cs="Bookman Old Style"/>
          <w:sz w:val="20"/>
          <w:szCs w:val="20"/>
          <w14:ligatures w14:val="standard"/>
          <w14:numForm w14:val="oldStyle"/>
        </w:rPr>
        <w:t>Read the definition in the dictionary. Most words will have more than one sense. Decide in which sense the word is used in the line from the movie.</w:t>
      </w:r>
    </w:p>
    <w:p w:rsidR="00012F7E" w:rsidRPr="0096168C" w:rsidRDefault="00012F7E" w:rsidP="00AF7CF8">
      <w:pPr>
        <w:numPr>
          <w:ilvl w:val="0"/>
          <w:numId w:val="20"/>
        </w:numPr>
        <w:spacing w:after="60"/>
        <w:rPr>
          <w:rFonts w:ascii="Calibri" w:hAnsi="Calibri" w:cs="Bookman Old Style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Bookman Old Style"/>
          <w:sz w:val="20"/>
          <w:szCs w:val="20"/>
          <w14:ligatures w14:val="standard"/>
          <w14:numForm w14:val="oldStyle"/>
        </w:rPr>
        <w:t>Look at the word</w:t>
      </w:r>
      <w:r w:rsidR="00AF7CF8" w:rsidRPr="0096168C">
        <w:rPr>
          <w:rFonts w:ascii="Calibri" w:hAnsi="Calibri" w:cs="Bookman Old Style"/>
          <w:sz w:val="20"/>
          <w:szCs w:val="20"/>
          <w14:ligatures w14:val="standard"/>
          <w14:numForm w14:val="oldStyle"/>
        </w:rPr>
        <w:t>’</w:t>
      </w:r>
      <w:r w:rsidRPr="0096168C">
        <w:rPr>
          <w:rFonts w:ascii="Calibri" w:hAnsi="Calibri" w:cs="Bookman Old Style"/>
          <w:sz w:val="20"/>
          <w:szCs w:val="20"/>
          <w14:ligatures w14:val="standard"/>
          <w14:numForm w14:val="oldStyle"/>
        </w:rPr>
        <w:t>s etymology. It will probably help you learn the meaning. Then list words you already know that use the same root or prefix or suffix as the new word.</w:t>
      </w:r>
    </w:p>
    <w:p w:rsidR="00012F7E" w:rsidRPr="0096168C" w:rsidRDefault="00012F7E" w:rsidP="00AF7CF8">
      <w:pPr>
        <w:pStyle w:val="List1"/>
        <w:spacing w:after="60"/>
        <w:jc w:val="left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>Check to see if the word is listed in a dictionary of synonyms. If it is, read carefully how it differs from other words with nearly the same meaning.</w:t>
      </w:r>
    </w:p>
    <w:p w:rsidR="00012F7E" w:rsidRPr="0096168C" w:rsidRDefault="00012F7E" w:rsidP="00AF7CF8">
      <w:pPr>
        <w:pStyle w:val="List1"/>
        <w:spacing w:after="60"/>
        <w:jc w:val="left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>Use the word in a real conversation within twenty-four hours.</w:t>
      </w:r>
    </w:p>
    <w:p w:rsidR="00012F7E" w:rsidRPr="0096168C" w:rsidRDefault="00012F7E" w:rsidP="00A61FC0">
      <w:pPr>
        <w:pStyle w:val="List1"/>
        <w:spacing w:after="60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>Write the word in a real sentence.</w:t>
      </w:r>
    </w:p>
    <w:p w:rsidR="00012F7E" w:rsidRPr="0096168C" w:rsidRDefault="00012F7E" w:rsidP="00A61FC0">
      <w:pPr>
        <w:pStyle w:val="List1"/>
        <w:spacing w:after="60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>Work through the questions below.</w:t>
      </w:r>
    </w:p>
    <w:p w:rsidR="00012F7E" w:rsidRPr="0096168C" w:rsidRDefault="00012F7E" w:rsidP="00A61FC0">
      <w:pPr>
        <w:pBdr>
          <w:top w:val="single" w:sz="2" w:space="1" w:color="17365D"/>
        </w:pBdr>
        <w:spacing w:before="240" w:after="60"/>
        <w:rPr>
          <w:rFonts w:ascii="Calibri" w:hAnsi="Calibri" w:cs="Bookman Old Style"/>
          <w:sz w:val="20"/>
          <w:szCs w:val="20"/>
          <w14:ligatures w14:val="standard"/>
          <w14:numForm w14:val="oldStyle"/>
        </w:rPr>
      </w:pPr>
      <w:r w:rsidRPr="0096168C">
        <w:rPr>
          <w:rFonts w:ascii="Calibri" w:hAnsi="Calibri" w:cs="Garamond"/>
          <w:b/>
          <w:bCs/>
          <w:sz w:val="20"/>
          <w:szCs w:val="20"/>
          <w14:ligatures w14:val="standard"/>
          <w14:numForm w14:val="oldStyle"/>
        </w:rPr>
        <w:t xml:space="preserve">Some questions on the words: </w:t>
      </w:r>
      <w:r w:rsidRPr="0096168C">
        <w:rPr>
          <w:rFonts w:ascii="Calibri" w:hAnsi="Calibri" w:cs="Bookman Old Style"/>
          <w:sz w:val="20"/>
          <w:szCs w:val="20"/>
          <w14:ligatures w14:val="standard"/>
          <w14:numForm w14:val="oldStyle"/>
        </w:rPr>
        <w:t>(Be certain to use the word in your response.)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What would be the purpose of a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consular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ship? What is the relationship between a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consul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and a consulate? What is the difference between a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consul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and a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consul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- general? The government of another country would send an ambassador to Washington, D.C., but a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consul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to Los Angeles. Why not the other way around?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 xml:space="preserve">What might be the purpose of a </w:t>
      </w:r>
      <w:r w:rsidRPr="0096168C">
        <w:rPr>
          <w:b/>
          <w:sz w:val="20"/>
          <w:szCs w:val="20"/>
          <w14:ligatures w14:val="standard"/>
          <w14:numForm w14:val="oldStyle"/>
        </w:rPr>
        <w:t>diplomatic</w:t>
      </w:r>
      <w:r w:rsidRPr="0096168C">
        <w:rPr>
          <w:sz w:val="20"/>
          <w:szCs w:val="20"/>
          <w14:ligatures w14:val="standard"/>
          <w14:numForm w14:val="oldStyle"/>
        </w:rPr>
        <w:t xml:space="preserve"> mission? Under what circumstances might you want to give a diplomatic answer to a question?</w:t>
      </w:r>
    </w:p>
    <w:p w:rsidR="00012F7E" w:rsidRPr="0096168C" w:rsidRDefault="00EB0A20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lastRenderedPageBreak/>
        <w:t xml:space="preserve">To </w:t>
      </w:r>
      <w:r w:rsidR="00012F7E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what </w:t>
      </w:r>
      <w:r w:rsidR="00012F7E"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restricted</w:t>
      </w:r>
      <w:r w:rsidR="00012F7E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areas do you have access? If you could be admitted to one </w:t>
      </w:r>
      <w:r w:rsidR="00012F7E"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restricted</w:t>
      </w:r>
      <w:r w:rsidR="00012F7E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area anywhere, what would it be?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With what one country do you think the </w:t>
      </w:r>
      <w:r w:rsidR="00EB0A20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U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.S. should maintain its strongest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alliance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?</w:t>
      </w:r>
      <w:r w:rsidR="00EB0A20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Why? What is the difference between an</w:t>
      </w:r>
      <w:r w:rsidR="00EB0A20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</w:t>
      </w:r>
      <w:r w:rsidR="00EB0A20"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alliance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and a confederation?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Name one place you consider geographically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desolate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and tell why you think so. Then name one place you consider spiritually, socially, or emotionally, or intellectually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desolate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and tell why you think so.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 xml:space="preserve">Consider the words </w:t>
      </w:r>
      <w:r w:rsidRPr="0096168C">
        <w:rPr>
          <w:b/>
          <w:sz w:val="20"/>
          <w:szCs w:val="20"/>
          <w14:ligatures w14:val="standard"/>
          <w14:numForm w14:val="oldStyle"/>
        </w:rPr>
        <w:t>malfunction</w:t>
      </w:r>
      <w:r w:rsidRPr="0096168C">
        <w:rPr>
          <w:sz w:val="20"/>
          <w:szCs w:val="20"/>
          <w14:ligatures w14:val="standard"/>
          <w14:numForm w14:val="oldStyle"/>
        </w:rPr>
        <w:t xml:space="preserve">, malnourished, malignant, malpractice, malicious, malcontent, and malediction. What does the prefix </w:t>
      </w:r>
      <w:r w:rsidR="00EB0A20" w:rsidRPr="0096168C">
        <w:rPr>
          <w:i/>
          <w:sz w:val="20"/>
          <w:szCs w:val="20"/>
          <w14:ligatures w14:val="standard"/>
          <w14:numForm w14:val="oldStyle"/>
        </w:rPr>
        <w:t>mal</w:t>
      </w:r>
      <w:r w:rsidRPr="0096168C">
        <w:rPr>
          <w:i/>
          <w:sz w:val="20"/>
          <w:szCs w:val="20"/>
          <w14:ligatures w14:val="standard"/>
          <w14:numForm w14:val="oldStyle"/>
        </w:rPr>
        <w:t>-</w:t>
      </w:r>
      <w:r w:rsidRPr="0096168C">
        <w:rPr>
          <w:sz w:val="20"/>
          <w:szCs w:val="20"/>
          <w14:ligatures w14:val="standard"/>
          <w14:numForm w14:val="oldStyle"/>
        </w:rPr>
        <w:t xml:space="preserve"> indicate?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What do we call the student body</w:t>
      </w:r>
      <w:r w:rsidR="00AF7CF8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’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s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counterpart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to the pres</w:t>
      </w:r>
      <w:r w:rsidR="00473D93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ident of the U.S.? to the U.S. Secretary of the T</w:t>
      </w:r>
      <w:bookmarkStart w:id="0" w:name="_GoBack"/>
      <w:bookmarkEnd w:id="0"/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reasury?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For what purpose might a machine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score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a piece of cardboard?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A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remnant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is an object; from what verb does it clearly come?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What two special talents or traits might you best </w:t>
      </w:r>
      <w:r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exploit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in your personal life?</w:t>
      </w:r>
    </w:p>
    <w:p w:rsidR="00012F7E" w:rsidRPr="0096168C" w:rsidRDefault="00EB0A20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W</w:t>
      </w:r>
      <w:r w:rsidR="00012F7E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hat symbolic beast could Merlin </w:t>
      </w:r>
      <w:r w:rsidR="00012F7E"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conjure</w:t>
      </w:r>
      <w:r w:rsidR="00012F7E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in Malory</w:t>
      </w:r>
      <w:r w:rsidR="00AF7CF8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’</w:t>
      </w:r>
      <w:r w:rsidR="00012F7E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s </w:t>
      </w:r>
      <w:proofErr w:type="spellStart"/>
      <w:r w:rsidR="00012F7E" w:rsidRPr="0096168C">
        <w:rPr>
          <w:rStyle w:val="CharacterStyle2"/>
          <w:rFonts w:ascii="Calibri" w:hAnsi="Calibri"/>
          <w:i/>
          <w:sz w:val="20"/>
          <w:szCs w:val="20"/>
          <w14:ligatures w14:val="standard"/>
          <w14:numForm w14:val="oldStyle"/>
        </w:rPr>
        <w:t>Morte</w:t>
      </w:r>
      <w:proofErr w:type="spellEnd"/>
      <w:r w:rsidR="00012F7E" w:rsidRPr="0096168C">
        <w:rPr>
          <w:rStyle w:val="CharacterStyle2"/>
          <w:rFonts w:ascii="Calibri" w:hAnsi="Calibri"/>
          <w:i/>
          <w:sz w:val="20"/>
          <w:szCs w:val="20"/>
          <w14:ligatures w14:val="standard"/>
          <w14:numForm w14:val="oldStyle"/>
        </w:rPr>
        <w:t xml:space="preserve"> </w:t>
      </w:r>
      <w:proofErr w:type="spellStart"/>
      <w:r w:rsidR="00012F7E" w:rsidRPr="0096168C">
        <w:rPr>
          <w:rStyle w:val="CharacterStyle2"/>
          <w:rFonts w:ascii="Calibri" w:hAnsi="Calibri"/>
          <w:i/>
          <w:sz w:val="20"/>
          <w:szCs w:val="20"/>
          <w14:ligatures w14:val="standard"/>
          <w14:numForm w14:val="oldStyle"/>
        </w:rPr>
        <w:t>Darthur</w:t>
      </w:r>
      <w:proofErr w:type="spellEnd"/>
      <w:r w:rsidR="00012F7E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?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 xml:space="preserve">Why might a </w:t>
      </w:r>
      <w:r w:rsidRPr="0096168C">
        <w:rPr>
          <w:b/>
          <w:sz w:val="20"/>
          <w:szCs w:val="20"/>
          <w14:ligatures w14:val="standard"/>
          <w14:numForm w14:val="oldStyle"/>
        </w:rPr>
        <w:t>clairvoyant</w:t>
      </w:r>
      <w:r w:rsidRPr="0096168C">
        <w:rPr>
          <w:sz w:val="20"/>
          <w:szCs w:val="20"/>
          <w14:ligatures w14:val="standard"/>
          <w14:numForm w14:val="oldStyle"/>
        </w:rPr>
        <w:t xml:space="preserve"> come in handy the day before a lottery drawing?</w:t>
      </w:r>
    </w:p>
    <w:p w:rsidR="00012F7E" w:rsidRPr="0096168C" w:rsidRDefault="00012F7E" w:rsidP="0096168C">
      <w:pPr>
        <w:pStyle w:val="List1"/>
        <w:keepLines/>
        <w:widowControl/>
        <w:numPr>
          <w:ilvl w:val="0"/>
          <w:numId w:val="22"/>
        </w:numPr>
        <w:ind w:left="360" w:hanging="360"/>
        <w:jc w:val="left"/>
        <w:rPr>
          <w:sz w:val="20"/>
          <w:szCs w:val="20"/>
          <w14:ligatures w14:val="standard"/>
          <w14:numForm w14:val="oldStyle"/>
        </w:rPr>
      </w:pPr>
      <w:r w:rsidRPr="0096168C">
        <w:rPr>
          <w:sz w:val="20"/>
          <w:szCs w:val="20"/>
          <w14:ligatures w14:val="standard"/>
          <w14:numForm w14:val="oldStyle"/>
        </w:rPr>
        <w:t xml:space="preserve">How </w:t>
      </w:r>
      <w:r w:rsidR="00AF7CF8" w:rsidRPr="0096168C">
        <w:rPr>
          <w:sz w:val="20"/>
          <w:szCs w:val="20"/>
          <w14:ligatures w14:val="standard"/>
          <w14:numForm w14:val="oldStyle"/>
        </w:rPr>
        <w:t>doe</w:t>
      </w:r>
      <w:r w:rsidRPr="0096168C">
        <w:rPr>
          <w:sz w:val="20"/>
          <w:szCs w:val="20"/>
          <w14:ligatures w14:val="standard"/>
          <w14:numForm w14:val="oldStyle"/>
        </w:rPr>
        <w:t xml:space="preserve">s the word </w:t>
      </w:r>
      <w:r w:rsidRPr="0096168C">
        <w:rPr>
          <w:b/>
          <w:sz w:val="20"/>
          <w:szCs w:val="20"/>
          <w14:ligatures w14:val="standard"/>
          <w14:numForm w14:val="oldStyle"/>
        </w:rPr>
        <w:t>villainy</w:t>
      </w:r>
      <w:r w:rsidR="00AF7CF8" w:rsidRPr="0096168C">
        <w:rPr>
          <w:sz w:val="20"/>
          <w:szCs w:val="20"/>
          <w14:ligatures w14:val="standard"/>
          <w14:numForm w14:val="oldStyle"/>
        </w:rPr>
        <w:t xml:space="preserve"> differ fr</w:t>
      </w:r>
      <w:r w:rsidRPr="0096168C">
        <w:rPr>
          <w:sz w:val="20"/>
          <w:szCs w:val="20"/>
          <w14:ligatures w14:val="standard"/>
          <w14:numForm w14:val="oldStyle"/>
        </w:rPr>
        <w:t>om its synonyms iniquity, corruption, and degeneracy?</w:t>
      </w:r>
    </w:p>
    <w:p w:rsidR="00097393" w:rsidRPr="0096168C" w:rsidRDefault="00012F7E" w:rsidP="00A61FC0">
      <w:pPr>
        <w:pStyle w:val="List1"/>
        <w:keepLines/>
        <w:widowControl/>
        <w:numPr>
          <w:ilvl w:val="0"/>
          <w:numId w:val="22"/>
        </w:numPr>
        <w:spacing w:after="0"/>
        <w:ind w:left="360" w:hanging="360"/>
        <w:jc w:val="left"/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</w:pP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From what </w:t>
      </w:r>
      <w:r w:rsidR="00EB0A20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material would </w:t>
      </w:r>
      <w:r w:rsidR="00EB0A20" w:rsidRPr="0096168C">
        <w:rPr>
          <w:rStyle w:val="CharacterStyle2"/>
          <w:rFonts w:ascii="Calibri" w:hAnsi="Calibri"/>
          <w:b/>
          <w:sz w:val="20"/>
          <w:szCs w:val="20"/>
          <w14:ligatures w14:val="standard"/>
          <w14:numForm w14:val="oldStyle"/>
        </w:rPr>
        <w:t>hokey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 xml:space="preserve"> pearls most likely be mad</w:t>
      </w:r>
      <w:r w:rsidR="00A61FC0"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e</w:t>
      </w:r>
      <w:r w:rsidRPr="0096168C">
        <w:rPr>
          <w:rStyle w:val="CharacterStyle2"/>
          <w:rFonts w:ascii="Calibri" w:hAnsi="Calibri"/>
          <w:sz w:val="20"/>
          <w:szCs w:val="20"/>
          <w14:ligatures w14:val="standard"/>
          <w14:numForm w14:val="oldStyle"/>
        </w:rPr>
        <w:t>?</w:t>
      </w:r>
    </w:p>
    <w:sectPr w:rsidR="00097393" w:rsidRPr="0096168C" w:rsidSect="00A8328F">
      <w:type w:val="continuous"/>
      <w:pgSz w:w="12238" w:h="15838"/>
      <w:pgMar w:top="720" w:right="720" w:bottom="720" w:left="1080" w:header="720" w:footer="720" w:gutter="0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2A0" w:rsidRDefault="004942A0" w:rsidP="00A8328F">
      <w:r>
        <w:separator/>
      </w:r>
    </w:p>
  </w:endnote>
  <w:endnote w:type="continuationSeparator" w:id="0">
    <w:p w:rsidR="004942A0" w:rsidRDefault="004942A0" w:rsidP="00A83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2A0" w:rsidRDefault="004942A0" w:rsidP="00A8328F">
      <w:r>
        <w:separator/>
      </w:r>
    </w:p>
  </w:footnote>
  <w:footnote w:type="continuationSeparator" w:id="0">
    <w:p w:rsidR="004942A0" w:rsidRDefault="004942A0" w:rsidP="00A83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74E0"/>
    <w:multiLevelType w:val="singleLevel"/>
    <w:tmpl w:val="1AD3A618"/>
    <w:lvl w:ilvl="0">
      <w:start w:val="20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Garamond" w:hAnsi="Garamond" w:cs="Garamond"/>
        <w:snapToGrid/>
        <w:spacing w:val="-2"/>
        <w:sz w:val="23"/>
        <w:szCs w:val="23"/>
      </w:rPr>
    </w:lvl>
  </w:abstractNum>
  <w:abstractNum w:abstractNumId="1">
    <w:nsid w:val="023ACF9D"/>
    <w:multiLevelType w:val="singleLevel"/>
    <w:tmpl w:val="393EBADB"/>
    <w:lvl w:ilvl="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snapToGrid/>
        <w:spacing w:val="-1"/>
        <w:sz w:val="23"/>
        <w:szCs w:val="23"/>
      </w:rPr>
    </w:lvl>
  </w:abstractNum>
  <w:abstractNum w:abstractNumId="2">
    <w:nsid w:val="02465BA1"/>
    <w:multiLevelType w:val="singleLevel"/>
    <w:tmpl w:val="0B2652E5"/>
    <w:lvl w:ilvl="0">
      <w:start w:val="1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Bookman Old Style" w:hAnsi="Bookman Old Style" w:cs="Bookman Old Style"/>
        <w:snapToGrid/>
        <w:spacing w:val="-12"/>
        <w:sz w:val="20"/>
        <w:szCs w:val="20"/>
      </w:rPr>
    </w:lvl>
  </w:abstractNum>
  <w:abstractNum w:abstractNumId="3">
    <w:nsid w:val="02F4CADA"/>
    <w:multiLevelType w:val="singleLevel"/>
    <w:tmpl w:val="12149589"/>
    <w:lvl w:ilvl="0">
      <w:start w:val="3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Garamond" w:hAnsi="Garamond" w:cs="Garamond"/>
        <w:snapToGrid/>
        <w:spacing w:val="1"/>
        <w:sz w:val="23"/>
        <w:szCs w:val="23"/>
      </w:rPr>
    </w:lvl>
  </w:abstractNum>
  <w:abstractNum w:abstractNumId="4">
    <w:nsid w:val="034CB709"/>
    <w:multiLevelType w:val="singleLevel"/>
    <w:tmpl w:val="58997E8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Bookman Old Style"/>
        <w:snapToGrid/>
        <w:spacing w:val="-8"/>
        <w:sz w:val="22"/>
        <w:szCs w:val="22"/>
      </w:rPr>
    </w:lvl>
  </w:abstractNum>
  <w:abstractNum w:abstractNumId="5">
    <w:nsid w:val="0518596C"/>
    <w:multiLevelType w:val="singleLevel"/>
    <w:tmpl w:val="07AEA664"/>
    <w:lvl w:ilvl="0">
      <w:start w:val="2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Garamond" w:hAnsi="Garamond" w:cs="Garamond"/>
        <w:snapToGrid/>
        <w:spacing w:val="-3"/>
        <w:sz w:val="23"/>
        <w:szCs w:val="23"/>
      </w:rPr>
    </w:lvl>
  </w:abstractNum>
  <w:abstractNum w:abstractNumId="6">
    <w:nsid w:val="05257E04"/>
    <w:multiLevelType w:val="singleLevel"/>
    <w:tmpl w:val="3F1A0E97"/>
    <w:lvl w:ilvl="0">
      <w:start w:val="2"/>
      <w:numFmt w:val="upperLetter"/>
      <w:lvlText w:val="[%1]"/>
      <w:lvlJc w:val="left"/>
      <w:pPr>
        <w:tabs>
          <w:tab w:val="num" w:pos="432"/>
        </w:tabs>
        <w:ind w:left="360"/>
      </w:pPr>
      <w:rPr>
        <w:rFonts w:ascii="Bookman Old Style" w:hAnsi="Bookman Old Style" w:cs="Bookman Old Style"/>
        <w:snapToGrid/>
        <w:sz w:val="20"/>
        <w:szCs w:val="20"/>
      </w:rPr>
    </w:lvl>
  </w:abstractNum>
  <w:abstractNum w:abstractNumId="7">
    <w:nsid w:val="062D61FD"/>
    <w:multiLevelType w:val="singleLevel"/>
    <w:tmpl w:val="19F38FF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Bookman Old Style"/>
        <w:snapToGrid/>
        <w:sz w:val="22"/>
        <w:szCs w:val="22"/>
      </w:rPr>
    </w:lvl>
  </w:abstractNum>
  <w:abstractNum w:abstractNumId="8">
    <w:nsid w:val="067520F3"/>
    <w:multiLevelType w:val="singleLevel"/>
    <w:tmpl w:val="25687276"/>
    <w:lvl w:ilvl="0">
      <w:start w:val="3"/>
      <w:numFmt w:val="upperLetter"/>
      <w:lvlText w:val="[%1]"/>
      <w:lvlJc w:val="left"/>
      <w:pPr>
        <w:tabs>
          <w:tab w:val="num" w:pos="432"/>
        </w:tabs>
        <w:ind w:left="360"/>
      </w:pPr>
      <w:rPr>
        <w:rFonts w:ascii="Bookman Old Style" w:hAnsi="Bookman Old Style" w:cs="Bookman Old Style"/>
        <w:snapToGrid/>
        <w:spacing w:val="-2"/>
        <w:sz w:val="20"/>
        <w:szCs w:val="20"/>
      </w:rPr>
    </w:lvl>
  </w:abstractNum>
  <w:abstractNum w:abstractNumId="9">
    <w:nsid w:val="06E4B265"/>
    <w:multiLevelType w:val="singleLevel"/>
    <w:tmpl w:val="7F56DD7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Bookman Old Style"/>
        <w:snapToGrid/>
        <w:spacing w:val="-3"/>
        <w:sz w:val="20"/>
        <w:szCs w:val="20"/>
      </w:rPr>
    </w:lvl>
  </w:abstractNum>
  <w:abstractNum w:abstractNumId="10">
    <w:nsid w:val="22B06971"/>
    <w:multiLevelType w:val="hybridMultilevel"/>
    <w:tmpl w:val="A790F41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BD4476"/>
    <w:multiLevelType w:val="hybridMultilevel"/>
    <w:tmpl w:val="9BBABA78"/>
    <w:lvl w:ilvl="0" w:tplc="16EE16F0">
      <w:start w:val="1"/>
      <w:numFmt w:val="decimal"/>
      <w:pStyle w:val="List1"/>
      <w:lvlText w:val="%1."/>
      <w:lvlJc w:val="left"/>
      <w:pPr>
        <w:ind w:left="1080" w:hanging="720"/>
      </w:pPr>
      <w:rPr>
        <w:rFonts w:cs="Times New Roman" w:hint="default"/>
        <w:snapToGrid/>
        <w:spacing w:val="-8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28F5C7E"/>
    <w:multiLevelType w:val="hybridMultilevel"/>
    <w:tmpl w:val="1B8C1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37571D"/>
    <w:multiLevelType w:val="hybridMultilevel"/>
    <w:tmpl w:val="8722CD8C"/>
    <w:lvl w:ilvl="0" w:tplc="DDE67F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7A5F9E"/>
    <w:multiLevelType w:val="hybridMultilevel"/>
    <w:tmpl w:val="E2AA4ACA"/>
    <w:lvl w:ilvl="0" w:tplc="58997E83">
      <w:start w:val="3"/>
      <w:numFmt w:val="decimal"/>
      <w:lvlText w:val="%1."/>
      <w:lvlJc w:val="left"/>
      <w:pPr>
        <w:ind w:left="1080" w:hanging="720"/>
      </w:pPr>
      <w:rPr>
        <w:rFonts w:ascii="Bookman Old Style" w:hAnsi="Bookman Old Style" w:cs="Bookman Old Style" w:hint="default"/>
        <w:snapToGrid/>
        <w:spacing w:val="-8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7E67F52"/>
    <w:multiLevelType w:val="hybridMultilevel"/>
    <w:tmpl w:val="5236703A"/>
    <w:lvl w:ilvl="0" w:tplc="DDE67F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ascii="Bookman Old Style" w:hAnsi="Bookman Old Style" w:cs="Bookman Old Style"/>
          <w:snapToGrid/>
          <w:spacing w:val="-13"/>
          <w:sz w:val="22"/>
          <w:szCs w:val="22"/>
        </w:rPr>
      </w:lvl>
    </w:lvlOverride>
  </w:num>
  <w:num w:numId="3">
    <w:abstractNumId w:val="7"/>
  </w:num>
  <w:num w:numId="4">
    <w:abstractNumId w:val="7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ascii="Bookman Old Style" w:hAnsi="Bookman Old Style" w:cs="Bookman Old Style"/>
          <w:snapToGrid/>
          <w:sz w:val="22"/>
          <w:szCs w:val="22"/>
        </w:rPr>
      </w:lvl>
    </w:lvlOverride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5"/>
  </w:num>
  <w:num w:numId="10">
    <w:abstractNumId w:val="5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Garamond" w:hAnsi="Garamond" w:cs="Garamond"/>
          <w:snapToGrid/>
          <w:spacing w:val="1"/>
          <w:sz w:val="23"/>
          <w:szCs w:val="23"/>
        </w:rPr>
      </w:lvl>
    </w:lvlOverride>
  </w:num>
  <w:num w:numId="11">
    <w:abstractNumId w:val="6"/>
  </w:num>
  <w:num w:numId="12">
    <w:abstractNumId w:val="1"/>
  </w:num>
  <w:num w:numId="13">
    <w:abstractNumId w:val="3"/>
  </w:num>
  <w:num w:numId="14">
    <w:abstractNumId w:val="3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Garamond" w:hAnsi="Garamond" w:cs="Garamond"/>
          <w:snapToGrid/>
          <w:spacing w:val="-3"/>
          <w:sz w:val="23"/>
          <w:szCs w:val="23"/>
        </w:rPr>
      </w:lvl>
    </w:lvlOverride>
  </w:num>
  <w:num w:numId="15">
    <w:abstractNumId w:val="10"/>
  </w:num>
  <w:num w:numId="16">
    <w:abstractNumId w:val="15"/>
  </w:num>
  <w:num w:numId="17">
    <w:abstractNumId w:val="13"/>
  </w:num>
  <w:num w:numId="18">
    <w:abstractNumId w:val="14"/>
  </w:num>
  <w:num w:numId="19">
    <w:abstractNumId w:val="11"/>
  </w:num>
  <w:num w:numId="20">
    <w:abstractNumId w:val="12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4D"/>
    <w:rsid w:val="00000DC1"/>
    <w:rsid w:val="00005596"/>
    <w:rsid w:val="00012F7E"/>
    <w:rsid w:val="00036D6A"/>
    <w:rsid w:val="00097393"/>
    <w:rsid w:val="0013009D"/>
    <w:rsid w:val="00235C4D"/>
    <w:rsid w:val="00295465"/>
    <w:rsid w:val="00473D93"/>
    <w:rsid w:val="004942A0"/>
    <w:rsid w:val="0058660A"/>
    <w:rsid w:val="00661678"/>
    <w:rsid w:val="00681C82"/>
    <w:rsid w:val="0072617A"/>
    <w:rsid w:val="007E1A6D"/>
    <w:rsid w:val="008548BA"/>
    <w:rsid w:val="008B36EE"/>
    <w:rsid w:val="0096168C"/>
    <w:rsid w:val="00A61FC0"/>
    <w:rsid w:val="00A8328F"/>
    <w:rsid w:val="00AF7CF8"/>
    <w:rsid w:val="00CC1480"/>
    <w:rsid w:val="00CC33F5"/>
    <w:rsid w:val="00D723FE"/>
    <w:rsid w:val="00EB0A20"/>
    <w:rsid w:val="00F82864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288"/>
    </w:pPr>
    <w:rPr>
      <w:sz w:val="20"/>
      <w:szCs w:val="20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ind w:left="360"/>
    </w:pPr>
    <w:rPr>
      <w:rFonts w:ascii="Bookman Old Style" w:hAnsi="Bookman Old Style" w:cs="Bookman Old Style"/>
      <w:sz w:val="22"/>
      <w:szCs w:val="22"/>
    </w:rPr>
  </w:style>
  <w:style w:type="paragraph" w:customStyle="1" w:styleId="Style6">
    <w:name w:val="Style 6"/>
    <w:basedOn w:val="Normal"/>
    <w:uiPriority w:val="99"/>
    <w:pPr>
      <w:kinsoku/>
      <w:autoSpaceDE w:val="0"/>
      <w:autoSpaceDN w:val="0"/>
      <w:spacing w:before="108"/>
      <w:ind w:left="360" w:hanging="360"/>
    </w:pPr>
    <w:rPr>
      <w:rFonts w:ascii="Bookman Old Style" w:hAnsi="Bookman Old Style" w:cs="Bookman Old Style"/>
      <w:sz w:val="20"/>
      <w:szCs w:val="20"/>
    </w:rPr>
  </w:style>
  <w:style w:type="paragraph" w:customStyle="1" w:styleId="Style8">
    <w:name w:val="Style 8"/>
    <w:basedOn w:val="Normal"/>
    <w:uiPriority w:val="99"/>
    <w:pPr>
      <w:kinsoku/>
      <w:autoSpaceDE w:val="0"/>
      <w:autoSpaceDN w:val="0"/>
      <w:ind w:left="360" w:right="72" w:hanging="360"/>
    </w:pPr>
    <w:rPr>
      <w:rFonts w:ascii="Garamond" w:hAnsi="Garamond" w:cs="Garamond"/>
      <w:sz w:val="23"/>
      <w:szCs w:val="23"/>
    </w:rPr>
  </w:style>
  <w:style w:type="character" w:customStyle="1" w:styleId="CharacterStyle1">
    <w:name w:val="Character Style 1"/>
    <w:uiPriority w:val="99"/>
    <w:rPr>
      <w:sz w:val="20"/>
    </w:rPr>
  </w:style>
  <w:style w:type="character" w:customStyle="1" w:styleId="CharacterStyle2">
    <w:name w:val="Character Style 2"/>
    <w:uiPriority w:val="99"/>
    <w:rPr>
      <w:rFonts w:ascii="Bookman Old Style" w:hAnsi="Bookman Old Style"/>
      <w:sz w:val="22"/>
    </w:rPr>
  </w:style>
  <w:style w:type="character" w:customStyle="1" w:styleId="CharacterStyle3">
    <w:name w:val="Character Style 3"/>
    <w:uiPriority w:val="99"/>
    <w:rPr>
      <w:rFonts w:ascii="Bookman Old Style" w:hAnsi="Bookman Old Style"/>
      <w:sz w:val="20"/>
    </w:rPr>
  </w:style>
  <w:style w:type="character" w:customStyle="1" w:styleId="CharacterStyle4">
    <w:name w:val="Character Style 4"/>
    <w:uiPriority w:val="99"/>
    <w:rPr>
      <w:rFonts w:ascii="Garamond" w:hAnsi="Garamond"/>
      <w:sz w:val="23"/>
    </w:rPr>
  </w:style>
  <w:style w:type="table" w:styleId="TableGrid">
    <w:name w:val="Table Grid"/>
    <w:basedOn w:val="TableNormal"/>
    <w:uiPriority w:val="59"/>
    <w:rsid w:val="008548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 1"/>
    <w:basedOn w:val="Normal"/>
    <w:link w:val="List1Char"/>
    <w:qFormat/>
    <w:rsid w:val="00005596"/>
    <w:pPr>
      <w:numPr>
        <w:numId w:val="19"/>
      </w:numPr>
      <w:spacing w:after="120"/>
      <w:ind w:left="360" w:hanging="360"/>
      <w:jc w:val="both"/>
    </w:pPr>
    <w:rPr>
      <w:rFonts w:ascii="Calibri" w:hAnsi="Calibri" w:cs="Bookman Old Style"/>
      <w:sz w:val="21"/>
      <w:szCs w:val="21"/>
    </w:rPr>
  </w:style>
  <w:style w:type="character" w:customStyle="1" w:styleId="List1Char">
    <w:name w:val="List 1 Char"/>
    <w:link w:val="List1"/>
    <w:locked/>
    <w:rsid w:val="00005596"/>
    <w:rPr>
      <w:rFonts w:cs="Bookman Old Style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3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973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328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328F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328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328F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A8328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288"/>
    </w:pPr>
    <w:rPr>
      <w:sz w:val="20"/>
      <w:szCs w:val="20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ind w:left="360"/>
    </w:pPr>
    <w:rPr>
      <w:rFonts w:ascii="Bookman Old Style" w:hAnsi="Bookman Old Style" w:cs="Bookman Old Style"/>
      <w:sz w:val="22"/>
      <w:szCs w:val="22"/>
    </w:rPr>
  </w:style>
  <w:style w:type="paragraph" w:customStyle="1" w:styleId="Style6">
    <w:name w:val="Style 6"/>
    <w:basedOn w:val="Normal"/>
    <w:uiPriority w:val="99"/>
    <w:pPr>
      <w:kinsoku/>
      <w:autoSpaceDE w:val="0"/>
      <w:autoSpaceDN w:val="0"/>
      <w:spacing w:before="108"/>
      <w:ind w:left="360" w:hanging="360"/>
    </w:pPr>
    <w:rPr>
      <w:rFonts w:ascii="Bookman Old Style" w:hAnsi="Bookman Old Style" w:cs="Bookman Old Style"/>
      <w:sz w:val="20"/>
      <w:szCs w:val="20"/>
    </w:rPr>
  </w:style>
  <w:style w:type="paragraph" w:customStyle="1" w:styleId="Style8">
    <w:name w:val="Style 8"/>
    <w:basedOn w:val="Normal"/>
    <w:uiPriority w:val="99"/>
    <w:pPr>
      <w:kinsoku/>
      <w:autoSpaceDE w:val="0"/>
      <w:autoSpaceDN w:val="0"/>
      <w:ind w:left="360" w:right="72" w:hanging="360"/>
    </w:pPr>
    <w:rPr>
      <w:rFonts w:ascii="Garamond" w:hAnsi="Garamond" w:cs="Garamond"/>
      <w:sz w:val="23"/>
      <w:szCs w:val="23"/>
    </w:rPr>
  </w:style>
  <w:style w:type="character" w:customStyle="1" w:styleId="CharacterStyle1">
    <w:name w:val="Character Style 1"/>
    <w:uiPriority w:val="99"/>
    <w:rPr>
      <w:sz w:val="20"/>
    </w:rPr>
  </w:style>
  <w:style w:type="character" w:customStyle="1" w:styleId="CharacterStyle2">
    <w:name w:val="Character Style 2"/>
    <w:uiPriority w:val="99"/>
    <w:rPr>
      <w:rFonts w:ascii="Bookman Old Style" w:hAnsi="Bookman Old Style"/>
      <w:sz w:val="22"/>
    </w:rPr>
  </w:style>
  <w:style w:type="character" w:customStyle="1" w:styleId="CharacterStyle3">
    <w:name w:val="Character Style 3"/>
    <w:uiPriority w:val="99"/>
    <w:rPr>
      <w:rFonts w:ascii="Bookman Old Style" w:hAnsi="Bookman Old Style"/>
      <w:sz w:val="20"/>
    </w:rPr>
  </w:style>
  <w:style w:type="character" w:customStyle="1" w:styleId="CharacterStyle4">
    <w:name w:val="Character Style 4"/>
    <w:uiPriority w:val="99"/>
    <w:rPr>
      <w:rFonts w:ascii="Garamond" w:hAnsi="Garamond"/>
      <w:sz w:val="23"/>
    </w:rPr>
  </w:style>
  <w:style w:type="table" w:styleId="TableGrid">
    <w:name w:val="Table Grid"/>
    <w:basedOn w:val="TableNormal"/>
    <w:uiPriority w:val="59"/>
    <w:rsid w:val="008548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 1"/>
    <w:basedOn w:val="Normal"/>
    <w:link w:val="List1Char"/>
    <w:qFormat/>
    <w:rsid w:val="00005596"/>
    <w:pPr>
      <w:numPr>
        <w:numId w:val="19"/>
      </w:numPr>
      <w:spacing w:after="120"/>
      <w:ind w:left="360" w:hanging="360"/>
      <w:jc w:val="both"/>
    </w:pPr>
    <w:rPr>
      <w:rFonts w:ascii="Calibri" w:hAnsi="Calibri" w:cs="Bookman Old Style"/>
      <w:sz w:val="21"/>
      <w:szCs w:val="21"/>
    </w:rPr>
  </w:style>
  <w:style w:type="character" w:customStyle="1" w:styleId="List1Char">
    <w:name w:val="List 1 Char"/>
    <w:link w:val="List1"/>
    <w:locked/>
    <w:rsid w:val="00005596"/>
    <w:rPr>
      <w:rFonts w:cs="Bookman Old Style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3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973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328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328F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328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328F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A832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4</cp:revision>
  <cp:lastPrinted>2009-07-02T04:13:00Z</cp:lastPrinted>
  <dcterms:created xsi:type="dcterms:W3CDTF">2013-06-04T03:18:00Z</dcterms:created>
  <dcterms:modified xsi:type="dcterms:W3CDTF">2013-06-04T03:20:00Z</dcterms:modified>
</cp:coreProperties>
</file>